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A08" w:rsidRDefault="00A47397" w:rsidP="009A2A08">
      <w:pPr>
        <w:spacing w:after="0" w:line="240" w:lineRule="auto"/>
        <w:ind w:hanging="142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ЗАХИСН</w:t>
      </w:r>
      <w:r w:rsidR="0085173C">
        <w:rPr>
          <w:b/>
          <w:sz w:val="20"/>
          <w:szCs w:val="20"/>
          <w:lang w:val="uk-UA"/>
        </w:rPr>
        <w:t xml:space="preserve">А МАСКА </w:t>
      </w:r>
      <w:r>
        <w:rPr>
          <w:b/>
          <w:sz w:val="20"/>
          <w:szCs w:val="20"/>
          <w:lang w:val="uk-UA"/>
        </w:rPr>
        <w:t>ДЛЯ ОБЛИЧЧЯ</w:t>
      </w:r>
    </w:p>
    <w:p w:rsidR="007E2074" w:rsidRPr="0083302F" w:rsidRDefault="007E2074" w:rsidP="007E2074">
      <w:pPr>
        <w:spacing w:after="0" w:line="240" w:lineRule="auto"/>
        <w:ind w:hanging="142"/>
        <w:jc w:val="center"/>
        <w:rPr>
          <w:b/>
          <w:sz w:val="20"/>
          <w:szCs w:val="20"/>
          <w:lang w:val="uk-UA"/>
        </w:rPr>
      </w:pPr>
    </w:p>
    <w:p w:rsidR="007E2074" w:rsidRDefault="0085173C" w:rsidP="007E2074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Маска</w:t>
      </w:r>
      <w:r w:rsidR="009A2A08">
        <w:rPr>
          <w:b/>
          <w:sz w:val="20"/>
          <w:szCs w:val="20"/>
          <w:lang w:val="uk-UA"/>
        </w:rPr>
        <w:t xml:space="preserve"> </w:t>
      </w:r>
      <w:r w:rsidR="008376B4">
        <w:rPr>
          <w:b/>
          <w:sz w:val="20"/>
          <w:szCs w:val="20"/>
          <w:lang w:val="uk-UA"/>
        </w:rPr>
        <w:t xml:space="preserve"> використовується для </w:t>
      </w:r>
      <w:r w:rsidR="006F5469">
        <w:rPr>
          <w:b/>
          <w:sz w:val="20"/>
          <w:szCs w:val="20"/>
          <w:lang w:val="uk-UA"/>
        </w:rPr>
        <w:t xml:space="preserve">захисту </w:t>
      </w:r>
      <w:r w:rsidR="008376B4">
        <w:rPr>
          <w:b/>
          <w:sz w:val="20"/>
          <w:szCs w:val="20"/>
          <w:lang w:val="uk-UA"/>
        </w:rPr>
        <w:t xml:space="preserve">персоналу медичних та </w:t>
      </w:r>
      <w:proofErr w:type="spellStart"/>
      <w:r w:rsidR="008376B4">
        <w:rPr>
          <w:b/>
          <w:sz w:val="20"/>
          <w:szCs w:val="20"/>
          <w:lang w:val="uk-UA"/>
        </w:rPr>
        <w:t>лікувально</w:t>
      </w:r>
      <w:proofErr w:type="spellEnd"/>
      <w:r w:rsidR="008376B4">
        <w:rPr>
          <w:b/>
          <w:sz w:val="20"/>
          <w:szCs w:val="20"/>
          <w:lang w:val="uk-UA"/>
        </w:rPr>
        <w:t xml:space="preserve"> - профілактичних установ</w:t>
      </w:r>
      <w:r w:rsidR="008B515A">
        <w:rPr>
          <w:b/>
          <w:sz w:val="20"/>
          <w:szCs w:val="20"/>
          <w:lang w:val="uk-UA"/>
        </w:rPr>
        <w:t xml:space="preserve">, стоматологів,  </w:t>
      </w:r>
      <w:proofErr w:type="spellStart"/>
      <w:r w:rsidR="008B515A" w:rsidRPr="008B515A">
        <w:rPr>
          <w:rFonts w:cs="Arial"/>
          <w:b/>
          <w:bCs/>
          <w:color w:val="202122"/>
          <w:sz w:val="20"/>
          <w:szCs w:val="20"/>
          <w:shd w:val="clear" w:color="auto" w:fill="FFFFFF"/>
          <w:lang w:val="uk-UA"/>
        </w:rPr>
        <w:t>оториноларингологів</w:t>
      </w:r>
      <w:proofErr w:type="spellEnd"/>
      <w:r w:rsidR="008B515A">
        <w:rPr>
          <w:rFonts w:cs="Arial"/>
          <w:b/>
          <w:bCs/>
          <w:color w:val="202122"/>
          <w:sz w:val="20"/>
          <w:szCs w:val="20"/>
          <w:shd w:val="clear" w:color="auto" w:fill="FFFFFF"/>
          <w:lang w:val="uk-UA"/>
        </w:rPr>
        <w:t>,</w:t>
      </w:r>
      <w:r w:rsidR="008C5E5E" w:rsidRPr="008B515A">
        <w:rPr>
          <w:b/>
          <w:sz w:val="20"/>
          <w:szCs w:val="20"/>
          <w:lang w:val="uk-UA"/>
        </w:rPr>
        <w:t xml:space="preserve"> </w:t>
      </w:r>
      <w:r w:rsidR="008B515A">
        <w:rPr>
          <w:b/>
          <w:sz w:val="20"/>
          <w:szCs w:val="20"/>
          <w:lang w:val="uk-UA"/>
        </w:rPr>
        <w:t>нейрохірургів</w:t>
      </w:r>
      <w:r w:rsidR="00A47397">
        <w:rPr>
          <w:b/>
          <w:sz w:val="20"/>
          <w:szCs w:val="20"/>
          <w:lang w:val="uk-UA"/>
        </w:rPr>
        <w:t xml:space="preserve"> </w:t>
      </w:r>
      <w:r w:rsidR="008B515A">
        <w:rPr>
          <w:b/>
          <w:sz w:val="20"/>
          <w:szCs w:val="20"/>
          <w:lang w:val="uk-UA"/>
        </w:rPr>
        <w:t xml:space="preserve">та використовується </w:t>
      </w:r>
      <w:r w:rsidR="007E2074" w:rsidRPr="005D2CCE">
        <w:rPr>
          <w:b/>
          <w:sz w:val="20"/>
          <w:szCs w:val="20"/>
          <w:lang w:val="uk-UA"/>
        </w:rPr>
        <w:t>для</w:t>
      </w:r>
      <w:r w:rsidR="00A47397">
        <w:rPr>
          <w:b/>
          <w:sz w:val="20"/>
          <w:szCs w:val="20"/>
          <w:lang w:val="uk-UA"/>
        </w:rPr>
        <w:t xml:space="preserve"> захисту обличчя від передачі вірусів т</w:t>
      </w:r>
      <w:r w:rsidR="008376B4">
        <w:rPr>
          <w:b/>
          <w:sz w:val="20"/>
          <w:szCs w:val="20"/>
          <w:lang w:val="uk-UA"/>
        </w:rPr>
        <w:t xml:space="preserve">а інфекції, </w:t>
      </w:r>
      <w:r w:rsidR="00A47397">
        <w:rPr>
          <w:b/>
          <w:sz w:val="20"/>
          <w:szCs w:val="20"/>
          <w:lang w:val="uk-UA"/>
        </w:rPr>
        <w:t xml:space="preserve"> від </w:t>
      </w:r>
      <w:r w:rsidR="008376B4">
        <w:rPr>
          <w:b/>
          <w:sz w:val="20"/>
          <w:szCs w:val="20"/>
          <w:lang w:val="uk-UA"/>
        </w:rPr>
        <w:t xml:space="preserve">дрібних </w:t>
      </w:r>
      <w:r w:rsidR="00A47397">
        <w:rPr>
          <w:b/>
          <w:sz w:val="20"/>
          <w:szCs w:val="20"/>
          <w:lang w:val="uk-UA"/>
        </w:rPr>
        <w:t>механічних часток</w:t>
      </w:r>
      <w:r w:rsidR="008376B4">
        <w:rPr>
          <w:b/>
          <w:sz w:val="20"/>
          <w:szCs w:val="20"/>
          <w:lang w:val="uk-UA"/>
        </w:rPr>
        <w:t>, від крапель рідини</w:t>
      </w:r>
      <w:r w:rsidR="006F5469">
        <w:rPr>
          <w:b/>
          <w:sz w:val="20"/>
          <w:szCs w:val="20"/>
          <w:lang w:val="uk-UA"/>
        </w:rPr>
        <w:t xml:space="preserve"> що потрапляють на обличчя</w:t>
      </w:r>
      <w:r w:rsidR="00A47397">
        <w:rPr>
          <w:b/>
          <w:sz w:val="20"/>
          <w:szCs w:val="20"/>
          <w:lang w:val="uk-UA"/>
        </w:rPr>
        <w:t xml:space="preserve"> </w:t>
      </w:r>
      <w:r w:rsidR="007E2074">
        <w:rPr>
          <w:b/>
          <w:sz w:val="20"/>
          <w:szCs w:val="20"/>
          <w:lang w:val="uk-UA"/>
        </w:rPr>
        <w:t>.</w:t>
      </w:r>
    </w:p>
    <w:p w:rsidR="007E2074" w:rsidRDefault="00A774CA" w:rsidP="007E2074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Маска виготовлена</w:t>
      </w:r>
      <w:r w:rsidR="007E2074" w:rsidRPr="005D2CCE">
        <w:rPr>
          <w:sz w:val="20"/>
          <w:szCs w:val="20"/>
          <w:lang w:val="uk-UA"/>
        </w:rPr>
        <w:t xml:space="preserve"> з прозорого термопластичного нетоксичного полімеру</w:t>
      </w:r>
      <w:r>
        <w:rPr>
          <w:sz w:val="20"/>
          <w:szCs w:val="20"/>
          <w:lang w:val="uk-UA"/>
        </w:rPr>
        <w:t>;</w:t>
      </w:r>
    </w:p>
    <w:p w:rsidR="00A47397" w:rsidRDefault="00A47397" w:rsidP="007E207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Центральний виріз на верхній частині </w:t>
      </w:r>
      <w:r w:rsidR="0085173C">
        <w:rPr>
          <w:sz w:val="20"/>
          <w:szCs w:val="20"/>
          <w:lang w:val="uk-UA"/>
        </w:rPr>
        <w:t>маска</w:t>
      </w:r>
      <w:r w:rsidR="008376B4">
        <w:rPr>
          <w:sz w:val="20"/>
          <w:szCs w:val="20"/>
          <w:lang w:val="uk-UA"/>
        </w:rPr>
        <w:t>,</w:t>
      </w:r>
      <w:r>
        <w:rPr>
          <w:sz w:val="20"/>
          <w:szCs w:val="20"/>
          <w:lang w:val="uk-UA"/>
        </w:rPr>
        <w:t xml:space="preserve"> </w:t>
      </w:r>
      <w:r w:rsidR="008376B4">
        <w:rPr>
          <w:sz w:val="20"/>
          <w:szCs w:val="20"/>
          <w:lang w:val="uk-UA"/>
        </w:rPr>
        <w:t xml:space="preserve">сприяє одночасному застосуванню </w:t>
      </w:r>
      <w:r w:rsidR="0035564F">
        <w:rPr>
          <w:sz w:val="20"/>
          <w:szCs w:val="20"/>
          <w:lang w:val="uk-UA"/>
        </w:rPr>
        <w:t>із</w:t>
      </w:r>
      <w:r w:rsidR="006F5469">
        <w:rPr>
          <w:sz w:val="20"/>
          <w:szCs w:val="20"/>
          <w:lang w:val="uk-UA"/>
        </w:rPr>
        <w:t xml:space="preserve"> </w:t>
      </w:r>
      <w:proofErr w:type="spellStart"/>
      <w:r w:rsidR="006F5469">
        <w:rPr>
          <w:sz w:val="20"/>
          <w:szCs w:val="20"/>
          <w:lang w:val="uk-UA"/>
        </w:rPr>
        <w:t>отолорінгичним</w:t>
      </w:r>
      <w:proofErr w:type="spellEnd"/>
      <w:r w:rsidR="006F5469">
        <w:rPr>
          <w:sz w:val="20"/>
          <w:szCs w:val="20"/>
          <w:lang w:val="uk-UA"/>
        </w:rPr>
        <w:t xml:space="preserve"> </w:t>
      </w:r>
      <w:r w:rsidR="00C2670D">
        <w:rPr>
          <w:sz w:val="20"/>
          <w:szCs w:val="20"/>
          <w:lang w:val="uk-UA"/>
        </w:rPr>
        <w:t>дзеркал</w:t>
      </w:r>
      <w:r w:rsidR="00F53574">
        <w:rPr>
          <w:sz w:val="20"/>
          <w:szCs w:val="20"/>
          <w:lang w:val="uk-UA"/>
        </w:rPr>
        <w:t>ом</w:t>
      </w:r>
      <w:r w:rsidR="00C2670D">
        <w:rPr>
          <w:sz w:val="20"/>
          <w:szCs w:val="20"/>
          <w:lang w:val="uk-UA"/>
        </w:rPr>
        <w:t>;</w:t>
      </w:r>
    </w:p>
    <w:p w:rsidR="00A774CA" w:rsidRDefault="009C01EF" w:rsidP="007E207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Е</w:t>
      </w:r>
      <w:r w:rsidR="00CA7A97">
        <w:rPr>
          <w:sz w:val="20"/>
          <w:szCs w:val="20"/>
          <w:lang w:val="uk-UA"/>
        </w:rPr>
        <w:t>ластична</w:t>
      </w:r>
      <w:r w:rsidR="0035564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</w:t>
      </w:r>
      <w:r w:rsidR="0035564F">
        <w:rPr>
          <w:sz w:val="20"/>
          <w:szCs w:val="20"/>
          <w:lang w:val="uk-UA"/>
        </w:rPr>
        <w:t xml:space="preserve">стрічка </w:t>
      </w:r>
      <w:r w:rsidR="00DC2392">
        <w:rPr>
          <w:sz w:val="20"/>
          <w:szCs w:val="20"/>
          <w:lang w:val="uk-UA"/>
        </w:rPr>
        <w:t>з можливістю регулювання</w:t>
      </w:r>
      <w:r>
        <w:rPr>
          <w:sz w:val="20"/>
          <w:szCs w:val="20"/>
          <w:lang w:val="uk-UA"/>
        </w:rPr>
        <w:t xml:space="preserve"> </w:t>
      </w:r>
      <w:r w:rsidR="00CA7A97">
        <w:rPr>
          <w:sz w:val="20"/>
          <w:szCs w:val="20"/>
          <w:lang w:val="uk-UA"/>
        </w:rPr>
        <w:t xml:space="preserve"> </w:t>
      </w:r>
      <w:r w:rsidR="00A774CA">
        <w:rPr>
          <w:sz w:val="20"/>
          <w:szCs w:val="20"/>
          <w:lang w:val="uk-UA"/>
        </w:rPr>
        <w:t xml:space="preserve">для закріплення маски на </w:t>
      </w:r>
      <w:r w:rsidR="00A47397">
        <w:rPr>
          <w:sz w:val="20"/>
          <w:szCs w:val="20"/>
          <w:lang w:val="uk-UA"/>
        </w:rPr>
        <w:t>обличчі</w:t>
      </w:r>
      <w:r w:rsidR="00A774CA">
        <w:rPr>
          <w:sz w:val="20"/>
          <w:szCs w:val="20"/>
          <w:lang w:val="uk-UA"/>
        </w:rPr>
        <w:t>;</w:t>
      </w:r>
    </w:p>
    <w:p w:rsidR="009C01EF" w:rsidRPr="00A774CA" w:rsidRDefault="009C01EF" w:rsidP="00C2670D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A774CA" w:rsidRDefault="00A774CA" w:rsidP="007E2074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</w:p>
    <w:p w:rsidR="007E2074" w:rsidRPr="0083302F" w:rsidRDefault="007E2074" w:rsidP="007E2074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ЗАСТЕРЕЖЕННЯ</w:t>
      </w:r>
    </w:p>
    <w:p w:rsidR="007E2074" w:rsidRPr="0083302F" w:rsidRDefault="007E2074" w:rsidP="007E207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для професійного використання</w:t>
      </w:r>
    </w:p>
    <w:p w:rsidR="007E2074" w:rsidRPr="0083302F" w:rsidRDefault="007E2074" w:rsidP="007E207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не використовувати у разі пошкодження упаковки</w:t>
      </w:r>
    </w:p>
    <w:p w:rsidR="008C42B3" w:rsidRDefault="008C42B3" w:rsidP="007E207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7E2074" w:rsidRPr="0083302F" w:rsidRDefault="007E2074" w:rsidP="007E2074">
      <w:pPr>
        <w:spacing w:after="0" w:line="240" w:lineRule="auto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ТЕРМІН ПРИДАТНОСТІ – </w:t>
      </w:r>
      <w:r w:rsidR="008C42B3">
        <w:rPr>
          <w:sz w:val="20"/>
          <w:szCs w:val="20"/>
          <w:lang w:val="uk-UA"/>
        </w:rPr>
        <w:t>5 років</w:t>
      </w:r>
      <w:r w:rsidRPr="0083302F">
        <w:rPr>
          <w:sz w:val="20"/>
          <w:szCs w:val="20"/>
          <w:lang w:val="uk-UA"/>
        </w:rPr>
        <w:t xml:space="preserve"> з дати виготовлення, вказаної на упаковці</w:t>
      </w:r>
    </w:p>
    <w:p w:rsidR="007E2074" w:rsidRPr="0083302F" w:rsidRDefault="007E2074" w:rsidP="007E2074">
      <w:pPr>
        <w:spacing w:after="0" w:line="240" w:lineRule="auto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УМОВИ ЗБЕРІГАННЯ. Зберігати за температури від  </w:t>
      </w:r>
      <w:r>
        <w:rPr>
          <w:sz w:val="20"/>
          <w:szCs w:val="20"/>
          <w:lang w:val="uk-UA"/>
        </w:rPr>
        <w:t>5 до 35</w:t>
      </w:r>
      <w:r w:rsidRPr="0083302F">
        <w:rPr>
          <w:sz w:val="20"/>
          <w:szCs w:val="20"/>
          <w:vertAlign w:val="superscript"/>
          <w:lang w:val="uk-UA"/>
        </w:rPr>
        <w:t>о</w:t>
      </w:r>
      <w:r w:rsidRPr="0083302F">
        <w:rPr>
          <w:sz w:val="20"/>
          <w:szCs w:val="20"/>
          <w:lang w:val="uk-UA"/>
        </w:rPr>
        <w:t>С і відносній вологості повітря не більше 65 %</w:t>
      </w:r>
    </w:p>
    <w:p w:rsidR="007E2074" w:rsidRPr="0083302F" w:rsidRDefault="007E2074" w:rsidP="007E2074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ЗАСТОСУВАННЯ</w:t>
      </w:r>
    </w:p>
    <w:p w:rsidR="007E2074" w:rsidRDefault="007E2074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розпакувати</w:t>
      </w:r>
      <w:r w:rsidR="007379D4">
        <w:rPr>
          <w:sz w:val="20"/>
          <w:szCs w:val="20"/>
          <w:lang w:val="uk-UA"/>
        </w:rPr>
        <w:t>;</w:t>
      </w:r>
    </w:p>
    <w:p w:rsidR="009A2A08" w:rsidRDefault="009A2A08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закріпити маску на обличчі використовуючи еластичн</w:t>
      </w:r>
      <w:r w:rsidR="00A774CA">
        <w:rPr>
          <w:sz w:val="20"/>
          <w:szCs w:val="20"/>
          <w:lang w:val="uk-UA"/>
        </w:rPr>
        <w:t xml:space="preserve">у </w:t>
      </w:r>
      <w:r w:rsidR="00CA7A97">
        <w:rPr>
          <w:sz w:val="20"/>
          <w:szCs w:val="20"/>
          <w:lang w:val="uk-UA"/>
        </w:rPr>
        <w:t>стрічку</w:t>
      </w:r>
      <w:r w:rsidR="003E5189">
        <w:rPr>
          <w:sz w:val="20"/>
          <w:szCs w:val="20"/>
          <w:lang w:val="uk-UA"/>
        </w:rPr>
        <w:t>;</w:t>
      </w:r>
    </w:p>
    <w:p w:rsidR="009C01EF" w:rsidRDefault="009C01EF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деталі </w:t>
      </w:r>
      <w:r w:rsidR="0085173C">
        <w:rPr>
          <w:sz w:val="20"/>
          <w:szCs w:val="20"/>
          <w:lang w:val="uk-UA"/>
        </w:rPr>
        <w:t>маски</w:t>
      </w:r>
      <w:r>
        <w:rPr>
          <w:sz w:val="20"/>
          <w:szCs w:val="20"/>
          <w:lang w:val="uk-UA"/>
        </w:rPr>
        <w:t xml:space="preserve"> стійки до  багаторазової обробки медичними </w:t>
      </w:r>
      <w:proofErr w:type="spellStart"/>
      <w:r>
        <w:rPr>
          <w:sz w:val="20"/>
          <w:szCs w:val="20"/>
          <w:lang w:val="uk-UA"/>
        </w:rPr>
        <w:t>дезрозчінами</w:t>
      </w:r>
      <w:proofErr w:type="spellEnd"/>
      <w:r>
        <w:rPr>
          <w:sz w:val="20"/>
          <w:szCs w:val="20"/>
          <w:lang w:val="uk-UA"/>
        </w:rPr>
        <w:t xml:space="preserve"> та спиртом;</w:t>
      </w:r>
    </w:p>
    <w:p w:rsidR="007E2074" w:rsidRPr="005D2CCE" w:rsidRDefault="002963FF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 необхідності</w:t>
      </w:r>
      <w:r w:rsidR="007E2074" w:rsidRPr="005D2CCE">
        <w:rPr>
          <w:sz w:val="20"/>
          <w:szCs w:val="20"/>
          <w:lang w:val="uk-UA"/>
        </w:rPr>
        <w:t xml:space="preserve"> утилізувати у встановленому порядку</w:t>
      </w:r>
      <w:r w:rsidR="003E5189">
        <w:rPr>
          <w:sz w:val="20"/>
          <w:szCs w:val="20"/>
          <w:lang w:val="uk-UA"/>
        </w:rPr>
        <w:t>.</w:t>
      </w:r>
    </w:p>
    <w:p w:rsidR="007E2074" w:rsidRDefault="007E2074" w:rsidP="00536596">
      <w:pPr>
        <w:spacing w:after="0" w:line="240" w:lineRule="auto"/>
        <w:ind w:hanging="142"/>
        <w:jc w:val="center"/>
        <w:rPr>
          <w:sz w:val="20"/>
          <w:szCs w:val="20"/>
          <w:lang w:val="uk-UA"/>
        </w:rPr>
      </w:pPr>
    </w:p>
    <w:p w:rsidR="009A2A08" w:rsidRPr="0083302F" w:rsidRDefault="009A2A08" w:rsidP="006038C2">
      <w:pPr>
        <w:spacing w:after="0" w:line="240" w:lineRule="auto"/>
        <w:rPr>
          <w:sz w:val="20"/>
          <w:szCs w:val="20"/>
          <w:lang w:val="uk-UA"/>
        </w:rPr>
      </w:pPr>
    </w:p>
    <w:p w:rsidR="008C42B3" w:rsidRDefault="00FD6E0F" w:rsidP="007E207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7620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2074" w:rsidRPr="00633948" w:rsidRDefault="00FD6E0F" w:rsidP="007E207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</w:t>
      </w:r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7E207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7E207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7E207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7E2074" w:rsidRPr="00633948" w:rsidRDefault="007E2074" w:rsidP="007E207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7E2074" w:rsidRPr="00633948" w:rsidRDefault="007E2074" w:rsidP="007E207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7E2074" w:rsidRPr="00633948" w:rsidRDefault="007E2074" w:rsidP="007E2074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66040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</w:t>
      </w:r>
      <w:r w:rsidRPr="00633948">
        <w:rPr>
          <w:sz w:val="20"/>
          <w:szCs w:val="20"/>
          <w:lang w:val="uk-UA"/>
        </w:rPr>
        <w:tab/>
        <w:t xml:space="preserve"> </w:t>
      </w:r>
      <w:r w:rsidR="008C42B3">
        <w:rPr>
          <w:sz w:val="20"/>
          <w:szCs w:val="20"/>
          <w:lang w:val="uk-UA"/>
        </w:rPr>
        <w:t>Партія</w:t>
      </w:r>
    </w:p>
    <w:p w:rsidR="007E2074" w:rsidRPr="00633948" w:rsidRDefault="007E2074" w:rsidP="007E2074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7E2074" w:rsidRPr="00633948" w:rsidRDefault="007E2074" w:rsidP="007E207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7E2074" w:rsidRPr="00633948" w:rsidRDefault="007E2074" w:rsidP="007E2074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2074" w:rsidRDefault="007E2074" w:rsidP="007E207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552EEA" w:rsidRDefault="00552EEA" w:rsidP="007E2074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552EEA" w:rsidRDefault="00552EEA" w:rsidP="00552EEA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A13576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552EEA" w:rsidRDefault="00552EEA" w:rsidP="00552EEA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552EEA" w:rsidRPr="00F751F7" w:rsidRDefault="00552EEA" w:rsidP="00552EEA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552EEA" w:rsidRPr="005B6D1F" w:rsidRDefault="00552EEA" w:rsidP="00552EEA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</w:t>
      </w:r>
      <w:r w:rsidR="009A2A08">
        <w:rPr>
          <w:rFonts w:ascii="Times New Roman" w:hAnsi="Times New Roman"/>
          <w:sz w:val="16"/>
          <w:szCs w:val="16"/>
          <w:lang w:val="uk-UA"/>
        </w:rPr>
        <w:t xml:space="preserve"> </w:t>
      </w:r>
      <w:r w:rsidR="009C738A">
        <w:rPr>
          <w:rFonts w:ascii="Times New Roman" w:hAnsi="Times New Roman"/>
          <w:sz w:val="16"/>
          <w:szCs w:val="16"/>
          <w:lang w:val="uk-UA"/>
        </w:rPr>
        <w:t>1</w:t>
      </w:r>
      <w:r w:rsidR="009A2A08">
        <w:rPr>
          <w:rFonts w:ascii="Times New Roman" w:hAnsi="Times New Roman"/>
          <w:sz w:val="16"/>
          <w:szCs w:val="16"/>
          <w:lang w:val="uk-UA"/>
        </w:rPr>
        <w:t>. Затверджено 04.0</w:t>
      </w:r>
      <w:r w:rsidR="009C738A">
        <w:rPr>
          <w:rFonts w:ascii="Times New Roman" w:hAnsi="Times New Roman"/>
          <w:sz w:val="16"/>
          <w:szCs w:val="16"/>
          <w:lang w:val="uk-UA"/>
        </w:rPr>
        <w:t>7</w:t>
      </w:r>
      <w:r w:rsidRPr="005B6D1F">
        <w:rPr>
          <w:rFonts w:ascii="Times New Roman" w:hAnsi="Times New Roman"/>
          <w:sz w:val="16"/>
          <w:szCs w:val="16"/>
          <w:lang w:val="uk-UA"/>
        </w:rPr>
        <w:t>.20</w:t>
      </w:r>
      <w:r w:rsidR="009A2A08">
        <w:rPr>
          <w:rFonts w:ascii="Times New Roman" w:hAnsi="Times New Roman"/>
          <w:sz w:val="16"/>
          <w:szCs w:val="16"/>
          <w:lang w:val="uk-UA"/>
        </w:rPr>
        <w:t>20</w:t>
      </w:r>
      <w:r w:rsidRPr="005B6D1F">
        <w:rPr>
          <w:rFonts w:ascii="Times New Roman" w:hAnsi="Times New Roman"/>
          <w:sz w:val="16"/>
          <w:szCs w:val="16"/>
          <w:lang w:val="uk-UA"/>
        </w:rPr>
        <w:t>.</w:t>
      </w:r>
    </w:p>
    <w:p w:rsidR="00552EEA" w:rsidRDefault="00552EEA" w:rsidP="00552EEA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552EEA" w:rsidRPr="00633948" w:rsidRDefault="00552EEA" w:rsidP="007E2074">
      <w:pPr>
        <w:spacing w:after="0" w:line="240" w:lineRule="auto"/>
        <w:ind w:right="-213" w:firstLine="708"/>
        <w:rPr>
          <w:lang w:val="uk-UA"/>
        </w:rPr>
      </w:pPr>
    </w:p>
    <w:p w:rsidR="007E2074" w:rsidRPr="007E2074" w:rsidRDefault="007E2074">
      <w:pPr>
        <w:rPr>
          <w:lang w:val="uk-UA"/>
        </w:rPr>
      </w:pPr>
    </w:p>
    <w:sectPr w:rsidR="007E2074" w:rsidRPr="007E2074" w:rsidSect="002963FF">
      <w:headerReference w:type="default" r:id="rId16"/>
      <w:pgSz w:w="11906" w:h="16838"/>
      <w:pgMar w:top="968" w:right="424" w:bottom="7938" w:left="426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FB3" w:rsidRDefault="00494FB3">
      <w:pPr>
        <w:spacing w:after="0" w:line="240" w:lineRule="auto"/>
      </w:pPr>
      <w:r>
        <w:separator/>
      </w:r>
    </w:p>
  </w:endnote>
  <w:endnote w:type="continuationSeparator" w:id="0">
    <w:p w:rsidR="00494FB3" w:rsidRDefault="00494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FB3" w:rsidRDefault="00494FB3">
      <w:pPr>
        <w:spacing w:after="0" w:line="240" w:lineRule="auto"/>
      </w:pPr>
      <w:r>
        <w:separator/>
      </w:r>
    </w:p>
  </w:footnote>
  <w:footnote w:type="continuationSeparator" w:id="0">
    <w:p w:rsidR="00494FB3" w:rsidRDefault="00494F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074" w:rsidRDefault="007E2074" w:rsidP="007E2074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8C42B3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8A30AA" w:rsidRPr="008A30AA">
      <w:rPr>
        <w:noProof/>
        <w:u w:val="double"/>
        <w:lang w:eastAsia="ru-RU"/>
      </w:rPr>
      <w:drawing>
        <wp:inline distT="0" distB="0" distL="0" distR="0" wp14:anchorId="50339F3E" wp14:editId="6770E93C">
          <wp:extent cx="4240530" cy="316476"/>
          <wp:effectExtent l="19050" t="0" r="762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6074" b="15788"/>
                  <a:stretch>
                    <a:fillRect/>
                  </a:stretch>
                </pic:blipFill>
                <pic:spPr>
                  <a:xfrm>
                    <a:off x="0" y="0"/>
                    <a:ext cx="4262216" cy="3180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E2074" w:rsidRDefault="007E20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7A7ECA"/>
    <w:multiLevelType w:val="hybridMultilevel"/>
    <w:tmpl w:val="B7F2416A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074"/>
    <w:rsid w:val="000E42E4"/>
    <w:rsid w:val="002963FF"/>
    <w:rsid w:val="003217E6"/>
    <w:rsid w:val="00352725"/>
    <w:rsid w:val="0035564F"/>
    <w:rsid w:val="00357EBF"/>
    <w:rsid w:val="0038277C"/>
    <w:rsid w:val="003A4729"/>
    <w:rsid w:val="003C7871"/>
    <w:rsid w:val="003D7C78"/>
    <w:rsid w:val="003E5189"/>
    <w:rsid w:val="00401E37"/>
    <w:rsid w:val="00404D88"/>
    <w:rsid w:val="00494FB3"/>
    <w:rsid w:val="004E0325"/>
    <w:rsid w:val="00536596"/>
    <w:rsid w:val="00552EEA"/>
    <w:rsid w:val="005F2D39"/>
    <w:rsid w:val="006038C2"/>
    <w:rsid w:val="0061767E"/>
    <w:rsid w:val="00665FA0"/>
    <w:rsid w:val="006F5469"/>
    <w:rsid w:val="007379D4"/>
    <w:rsid w:val="007666FE"/>
    <w:rsid w:val="00773E51"/>
    <w:rsid w:val="007B4E37"/>
    <w:rsid w:val="007E2074"/>
    <w:rsid w:val="00822F5D"/>
    <w:rsid w:val="008376B4"/>
    <w:rsid w:val="0085173C"/>
    <w:rsid w:val="008A10DA"/>
    <w:rsid w:val="008A30AA"/>
    <w:rsid w:val="008B515A"/>
    <w:rsid w:val="008C42B3"/>
    <w:rsid w:val="008C5E5E"/>
    <w:rsid w:val="0095530A"/>
    <w:rsid w:val="0098488E"/>
    <w:rsid w:val="009A2A08"/>
    <w:rsid w:val="009C01EF"/>
    <w:rsid w:val="009C4051"/>
    <w:rsid w:val="009C738A"/>
    <w:rsid w:val="00A13576"/>
    <w:rsid w:val="00A47397"/>
    <w:rsid w:val="00A774CA"/>
    <w:rsid w:val="00B47F87"/>
    <w:rsid w:val="00BB7B2C"/>
    <w:rsid w:val="00BE5308"/>
    <w:rsid w:val="00C2670D"/>
    <w:rsid w:val="00C32654"/>
    <w:rsid w:val="00CA164F"/>
    <w:rsid w:val="00CA5AD8"/>
    <w:rsid w:val="00CA7A97"/>
    <w:rsid w:val="00D14FC0"/>
    <w:rsid w:val="00DC2392"/>
    <w:rsid w:val="00DD1C83"/>
    <w:rsid w:val="00DF7E44"/>
    <w:rsid w:val="00E75F5F"/>
    <w:rsid w:val="00F53574"/>
    <w:rsid w:val="00F829E0"/>
    <w:rsid w:val="00FD6E0F"/>
    <w:rsid w:val="00FF3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7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074"/>
    <w:pPr>
      <w:ind w:left="720"/>
      <w:contextualSpacing/>
    </w:pPr>
  </w:style>
  <w:style w:type="paragraph" w:styleId="a4">
    <w:name w:val="header"/>
    <w:basedOn w:val="a"/>
    <w:link w:val="a5"/>
    <w:unhideWhenUsed/>
    <w:rsid w:val="007E207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7E2074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7E2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E2074"/>
  </w:style>
  <w:style w:type="table" w:styleId="a8">
    <w:name w:val="Table Grid"/>
    <w:basedOn w:val="a1"/>
    <w:uiPriority w:val="59"/>
    <w:rsid w:val="007E20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A3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30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7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074"/>
    <w:pPr>
      <w:ind w:left="720"/>
      <w:contextualSpacing/>
    </w:pPr>
  </w:style>
  <w:style w:type="paragraph" w:styleId="a4">
    <w:name w:val="header"/>
    <w:basedOn w:val="a"/>
    <w:link w:val="a5"/>
    <w:unhideWhenUsed/>
    <w:rsid w:val="007E207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7E2074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7E2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E2074"/>
  </w:style>
  <w:style w:type="table" w:styleId="a8">
    <w:name w:val="Table Grid"/>
    <w:basedOn w:val="a1"/>
    <w:uiPriority w:val="59"/>
    <w:rsid w:val="007E20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A3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30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15</cp:revision>
  <cp:lastPrinted>2020-07-22T12:08:00Z</cp:lastPrinted>
  <dcterms:created xsi:type="dcterms:W3CDTF">2020-06-12T08:48:00Z</dcterms:created>
  <dcterms:modified xsi:type="dcterms:W3CDTF">2020-08-27T08:12:00Z</dcterms:modified>
</cp:coreProperties>
</file>